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295" w:rsidRPr="000D6295" w:rsidRDefault="000D6295" w:rsidP="000D629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0D6295">
        <w:rPr>
          <w:rFonts w:ascii="Times New Roman" w:eastAsia="Times New Roman" w:hAnsi="Times New Roman" w:cs="Times New Roman"/>
          <w:b/>
          <w:bCs/>
          <w:sz w:val="27"/>
          <w:szCs w:val="27"/>
        </w:rPr>
        <w:t>Единый Общероссийский телефон доверия для детей, подростков и их родителей 8-800-2000-122</w:t>
      </w:r>
    </w:p>
    <w:p w:rsidR="000D6295" w:rsidRDefault="000D6295" w:rsidP="000D6295">
      <w:pPr>
        <w:pStyle w:val="a3"/>
        <w:spacing w:after="14" w:afterAutospacing="0"/>
      </w:pPr>
      <w:r>
        <w:rPr>
          <w:sz w:val="19"/>
          <w:szCs w:val="19"/>
        </w:rPr>
        <w:t>Добрый день!</w:t>
      </w:r>
    </w:p>
    <w:p w:rsidR="000D6295" w:rsidRDefault="000D6295" w:rsidP="000D6295">
      <w:pPr>
        <w:pStyle w:val="a3"/>
        <w:jc w:val="both"/>
      </w:pPr>
      <w:r>
        <w:rPr>
          <w:sz w:val="19"/>
          <w:szCs w:val="19"/>
        </w:rPr>
        <w:t xml:space="preserve">Уважаемые посетители сайта, педагоги, </w:t>
      </w:r>
      <w:r w:rsidR="00DC150D">
        <w:rPr>
          <w:sz w:val="19"/>
          <w:szCs w:val="19"/>
        </w:rPr>
        <w:t>об</w:t>
      </w:r>
      <w:r>
        <w:rPr>
          <w:sz w:val="19"/>
          <w:szCs w:val="19"/>
        </w:rPr>
        <w:t>уча</w:t>
      </w:r>
      <w:r w:rsidR="00DC150D">
        <w:rPr>
          <w:sz w:val="19"/>
          <w:szCs w:val="19"/>
        </w:rPr>
        <w:t>ю</w:t>
      </w:r>
      <w:bookmarkStart w:id="0" w:name="_GoBack"/>
      <w:bookmarkEnd w:id="0"/>
      <w:r>
        <w:rPr>
          <w:sz w:val="19"/>
          <w:szCs w:val="19"/>
        </w:rPr>
        <w:t>щиеся и родители (законные представители), напоминаем Вам о том, что Единый Общероссийский телефон доверия для детей, подростков и их родителей 8-800-2000-122</w:t>
      </w:r>
    </w:p>
    <w:p w:rsidR="000D6295" w:rsidRDefault="000D6295" w:rsidP="000D6295">
      <w:pPr>
        <w:pStyle w:val="a3"/>
        <w:jc w:val="both"/>
      </w:pPr>
      <w:r>
        <w:rPr>
          <w:sz w:val="19"/>
          <w:szCs w:val="19"/>
        </w:rPr>
        <w:t>Принципы работы единого федерального номера телефона доверия для детей, подростков и их родителей:</w:t>
      </w:r>
    </w:p>
    <w:p w:rsidR="000D6295" w:rsidRDefault="000D6295" w:rsidP="000D6295">
      <w:pPr>
        <w:pStyle w:val="a3"/>
        <w:jc w:val="both"/>
      </w:pPr>
      <w:r>
        <w:rPr>
          <w:sz w:val="19"/>
          <w:szCs w:val="19"/>
        </w:rPr>
        <w:t>- набираете номер;</w:t>
      </w:r>
    </w:p>
    <w:p w:rsidR="000D6295" w:rsidRDefault="000D6295" w:rsidP="000D6295">
      <w:pPr>
        <w:pStyle w:val="a3"/>
        <w:jc w:val="both"/>
      </w:pPr>
      <w:r>
        <w:rPr>
          <w:sz w:val="19"/>
          <w:szCs w:val="19"/>
        </w:rPr>
        <w:t>- происходит определение региона, из которого звонят;</w:t>
      </w:r>
    </w:p>
    <w:p w:rsidR="000D6295" w:rsidRDefault="000D6295" w:rsidP="000D6295">
      <w:pPr>
        <w:pStyle w:val="a3"/>
        <w:jc w:val="both"/>
      </w:pPr>
      <w:r>
        <w:rPr>
          <w:sz w:val="19"/>
          <w:szCs w:val="19"/>
        </w:rPr>
        <w:t xml:space="preserve">- звонок </w:t>
      </w:r>
      <w:proofErr w:type="spellStart"/>
      <w:r>
        <w:rPr>
          <w:sz w:val="19"/>
          <w:szCs w:val="19"/>
        </w:rPr>
        <w:t>переадресуется</w:t>
      </w:r>
      <w:proofErr w:type="spellEnd"/>
      <w:r>
        <w:rPr>
          <w:sz w:val="19"/>
          <w:szCs w:val="19"/>
        </w:rPr>
        <w:t xml:space="preserve"> в службу вашего региона;</w:t>
      </w:r>
    </w:p>
    <w:p w:rsidR="000D6295" w:rsidRDefault="000D6295" w:rsidP="000D6295">
      <w:pPr>
        <w:pStyle w:val="a3"/>
        <w:jc w:val="both"/>
      </w:pPr>
      <w:r>
        <w:rPr>
          <w:sz w:val="19"/>
          <w:szCs w:val="19"/>
        </w:rPr>
        <w:t xml:space="preserve">- если линия занята, звонок </w:t>
      </w:r>
      <w:proofErr w:type="spellStart"/>
      <w:r>
        <w:rPr>
          <w:sz w:val="19"/>
          <w:szCs w:val="19"/>
        </w:rPr>
        <w:t>переадресуется</w:t>
      </w:r>
      <w:proofErr w:type="spellEnd"/>
      <w:r>
        <w:rPr>
          <w:sz w:val="19"/>
          <w:szCs w:val="19"/>
        </w:rPr>
        <w:t xml:space="preserve"> во вторую службу этого региона и т.д., пока не ответит психолог.</w:t>
      </w:r>
    </w:p>
    <w:p w:rsidR="000D6295" w:rsidRDefault="000D6295" w:rsidP="000D6295">
      <w:pPr>
        <w:pStyle w:val="a3"/>
        <w:jc w:val="both"/>
      </w:pPr>
      <w:r>
        <w:rPr>
          <w:sz w:val="19"/>
          <w:szCs w:val="19"/>
        </w:rPr>
        <w:t>В службе телефона доверия работают прошедшие специальную подготовку психологи-консультанты.</w:t>
      </w:r>
    </w:p>
    <w:p w:rsidR="000D6295" w:rsidRDefault="000D6295" w:rsidP="000D6295">
      <w:pPr>
        <w:pStyle w:val="a3"/>
        <w:jc w:val="both"/>
      </w:pPr>
      <w:proofErr w:type="gramStart"/>
      <w:r>
        <w:rPr>
          <w:sz w:val="19"/>
          <w:szCs w:val="19"/>
        </w:rPr>
        <w:t>Их главная задача — снять остроту психоэмоционального напряжения, переживаний, которые испытывает звонящий в данный момент, и уберечь юного или взрослого собеседника от опрометчивых и опасных поступков.</w:t>
      </w:r>
      <w:proofErr w:type="gramEnd"/>
      <w:r>
        <w:rPr>
          <w:sz w:val="19"/>
          <w:szCs w:val="19"/>
        </w:rPr>
        <w:t xml:space="preserve"> Вместе с абонентом проанализировать ситуацию, выявить ее причины, подсказать алгоритмы выхода из сложившегося положения, мотивировать человека на то, чтобы он сам постарался решить проблему.</w:t>
      </w:r>
    </w:p>
    <w:p w:rsidR="000D6295" w:rsidRDefault="000D6295" w:rsidP="000D6295">
      <w:pPr>
        <w:pStyle w:val="a3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Общение с психологом абсолютно анонимно: называть свое имя, фамилию адрес никто не потребует, </w:t>
      </w:r>
      <w:proofErr w:type="spellStart"/>
      <w:proofErr w:type="gramStart"/>
      <w:r>
        <w:rPr>
          <w:sz w:val="19"/>
          <w:szCs w:val="19"/>
        </w:rPr>
        <w:t>c</w:t>
      </w:r>
      <w:proofErr w:type="gramEnd"/>
      <w:r>
        <w:rPr>
          <w:sz w:val="19"/>
          <w:szCs w:val="19"/>
        </w:rPr>
        <w:t>чета</w:t>
      </w:r>
      <w:proofErr w:type="spellEnd"/>
      <w:r>
        <w:rPr>
          <w:sz w:val="19"/>
          <w:szCs w:val="19"/>
        </w:rPr>
        <w:t xml:space="preserve"> за разговор, каким бы длительным он не получился, не последует — звонок с любого мобильного или стационарного телефона бесплатный.</w:t>
      </w:r>
    </w:p>
    <w:p w:rsidR="000D6295" w:rsidRDefault="004455DC" w:rsidP="000D6295">
      <w:pPr>
        <w:pStyle w:val="a3"/>
        <w:jc w:val="both"/>
      </w:pPr>
      <w:r>
        <w:rPr>
          <w:noProof/>
        </w:rPr>
        <mc:AlternateContent>
          <mc:Choice Requires="wps">
            <w:drawing>
              <wp:inline distT="0" distB="0" distL="0" distR="0">
                <wp:extent cx="301625" cy="301625"/>
                <wp:effectExtent l="0" t="0" r="0" b="0"/>
                <wp:docPr id="1" name="AutoShape 1" descr="Баннер - Единый Общероссийский телефон доверия для детей, подростков и их родителей 8-800-2000-1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Описание: Баннер - Единый Общероссийский телефон доверия для детей, подростков и их родителей 8-800-2000-122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" filled="f" stroked="f">
                <o:lock v:ext="edit" aspectratio="t"/>
                <w10:anchorlock/>
              </v:rect>
            </w:pict>
          </mc:Fallback>
        </mc:AlternateContent>
      </w:r>
      <w:r w:rsidR="000D6295" w:rsidRPr="000D6295">
        <w:t xml:space="preserve"> </w:t>
      </w:r>
      <w:r w:rsidR="000D6295">
        <w:rPr>
          <w:noProof/>
        </w:rPr>
        <w:drawing>
          <wp:inline distT="0" distB="0" distL="0" distR="0">
            <wp:extent cx="5940425" cy="2655648"/>
            <wp:effectExtent l="19050" t="0" r="3175" b="0"/>
            <wp:docPr id="8" name="Рисунок 8" descr="https://782329.selcdn.ru/leonardo/uploadsForSiteId/200702/block/e8d8b3fd-a679-4dc0-b15a-2fcd81b26a7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782329.selcdn.ru/leonardo/uploadsForSiteId/200702/block/e8d8b3fd-a679-4dc0-b15a-2fcd81b26a73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556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14E3" w:rsidRDefault="00DC150D"/>
    <w:sectPr w:rsidR="003014E3" w:rsidSect="00F248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295"/>
    <w:rsid w:val="000D6295"/>
    <w:rsid w:val="004455DC"/>
    <w:rsid w:val="00701D29"/>
    <w:rsid w:val="00DC150D"/>
    <w:rsid w:val="00F2486C"/>
    <w:rsid w:val="00F91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D629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D629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D6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D6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62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D629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D629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D6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D6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62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09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19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06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42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32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7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50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7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08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558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Ульяна</dc:creator>
  <cp:lastModifiedBy>User</cp:lastModifiedBy>
  <cp:revision>3</cp:revision>
  <dcterms:created xsi:type="dcterms:W3CDTF">2024-04-16T13:14:00Z</dcterms:created>
  <dcterms:modified xsi:type="dcterms:W3CDTF">2024-04-16T13:15:00Z</dcterms:modified>
</cp:coreProperties>
</file>